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D02D01" w14:textId="77777777" w:rsidR="000A3C1F" w:rsidRPr="00CB2967" w:rsidRDefault="000A3C1F" w:rsidP="000A3C1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bookmarkStart w:id="0" w:name="_GoBack"/>
      <w:bookmarkEnd w:id="0"/>
      <w:r w:rsidRPr="00CB2967">
        <w:rPr>
          <w:rFonts w:ascii="Times New Roman" w:eastAsia="Times New Roman" w:hAnsi="Times New Roman" w:cs="Times New Roman"/>
          <w:b/>
          <w:bCs/>
          <w:color w:val="2D3B45"/>
          <w:sz w:val="24"/>
          <w:szCs w:val="24"/>
        </w:rPr>
        <w:t xml:space="preserve">Table </w:t>
      </w:r>
      <w:proofErr w:type="gramStart"/>
      <w:r w:rsidRPr="00CB2967">
        <w:rPr>
          <w:rFonts w:ascii="Times New Roman" w:eastAsia="Times New Roman" w:hAnsi="Times New Roman" w:cs="Times New Roman"/>
          <w:b/>
          <w:bCs/>
          <w:color w:val="2D3B45"/>
          <w:sz w:val="24"/>
          <w:szCs w:val="24"/>
        </w:rPr>
        <w:t>A</w:t>
      </w:r>
      <w:proofErr w:type="gramEnd"/>
      <w:r w:rsidRPr="00CB2967">
        <w:rPr>
          <w:rFonts w:ascii="Times New Roman" w:eastAsia="Times New Roman" w:hAnsi="Times New Roman" w:cs="Times New Roman"/>
          <w:b/>
          <w:bCs/>
          <w:color w:val="2D3B45"/>
          <w:sz w:val="24"/>
          <w:szCs w:val="24"/>
        </w:rPr>
        <w:t xml:space="preserve"> (76 points- 1 point for each box)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7"/>
        <w:gridCol w:w="1369"/>
        <w:gridCol w:w="1882"/>
        <w:gridCol w:w="2026"/>
        <w:gridCol w:w="2276"/>
      </w:tblGrid>
      <w:tr w:rsidR="0027465E" w:rsidRPr="00CB2967" w14:paraId="72008129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5B2EF2" w14:textId="0407D596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Vitamin or Mineral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24BA82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Food Sources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13C75F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Deficiency Disease(s)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D45F8E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Disease(s) of Toxicity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628E79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Functions</w:t>
            </w:r>
          </w:p>
        </w:tc>
      </w:tr>
      <w:tr w:rsidR="0027465E" w:rsidRPr="00CB2967" w14:paraId="575462E0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67ED7F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Vitamin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096FAD" w14:textId="77777777" w:rsidR="000A3C1F" w:rsidRPr="00CB2967" w:rsidRDefault="009D7A7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Oranges </w:t>
            </w:r>
          </w:p>
          <w:p w14:paraId="660ECE51" w14:textId="4F152C89" w:rsidR="009D7A7F" w:rsidRPr="00CB2967" w:rsidRDefault="009D7A7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Carrots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0DE792" w14:textId="7A5A55D0" w:rsidR="000A3C1F" w:rsidRPr="00CB2967" w:rsidRDefault="009D7A7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Xelophthalmia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79A653" w14:textId="77777777" w:rsidR="000A3C1F" w:rsidRPr="00CB2967" w:rsidRDefault="000A3C1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hypervitaminosis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C02B8A" w14:textId="77777777" w:rsidR="000A3C1F" w:rsidRPr="00CB2967" w:rsidRDefault="009D7A7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Supports cellular differentiation</w:t>
            </w:r>
          </w:p>
          <w:p w14:paraId="6EEEB9A2" w14:textId="419B6FBD" w:rsidR="009D7A7F" w:rsidRPr="00CB2967" w:rsidRDefault="009D7A7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Component of Rhodopsin to enhance vision</w:t>
            </w:r>
          </w:p>
        </w:tc>
      </w:tr>
      <w:tr w:rsidR="0027465E" w:rsidRPr="00CB2967" w14:paraId="304E949F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622249" w14:textId="7453386D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Vitamin 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E625F8" w14:textId="77777777" w:rsidR="000A3C1F" w:rsidRPr="00CB2967" w:rsidRDefault="009D7A7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Fatty fish</w:t>
            </w:r>
          </w:p>
          <w:p w14:paraId="5ECA2E79" w14:textId="5593F34F" w:rsidR="009D7A7F" w:rsidRPr="00CB2967" w:rsidRDefault="009D7A7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Milk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65BDA3" w14:textId="3B9CDE97" w:rsidR="000A3C1F" w:rsidRPr="00CB2967" w:rsidRDefault="00CB296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Osteomalacia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28DC5A" w14:textId="62A86343" w:rsidR="000A3C1F" w:rsidRPr="00CB2967" w:rsidRDefault="00CB296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Hypercalcemia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6BCDD2" w14:textId="77777777" w:rsidR="000A3C1F" w:rsidRDefault="00CB296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Maintain normal levels of calcium and phosphorus</w:t>
            </w:r>
          </w:p>
          <w:p w14:paraId="219A1CC6" w14:textId="263CB9BD" w:rsidR="00CB2967" w:rsidRPr="00CB2967" w:rsidRDefault="00CB296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Promotes immune system strength</w:t>
            </w:r>
          </w:p>
        </w:tc>
      </w:tr>
      <w:tr w:rsidR="0027465E" w:rsidRPr="00CB2967" w14:paraId="24C383DE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A8768C" w14:textId="00C3DF23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Vitamin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AE5703" w14:textId="2E855DB8" w:rsidR="000A3C1F" w:rsidRDefault="00CB296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Spinach</w:t>
            </w:r>
          </w:p>
          <w:p w14:paraId="46D8AA15" w14:textId="08A461F5" w:rsidR="00CB2967" w:rsidRPr="00CB2967" w:rsidRDefault="00CB296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Sunflower oils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0F865E" w14:textId="75C66A36" w:rsidR="000A3C1F" w:rsidRDefault="00E344F3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Peripheral</w:t>
            </w:r>
            <w:r w:rsid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neuropathy </w:t>
            </w:r>
          </w:p>
          <w:p w14:paraId="0101BD93" w14:textId="6BD395B6" w:rsidR="00CB2967" w:rsidRPr="00CB2967" w:rsidRDefault="00CB296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Retinopathy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2359FC" w14:textId="3C4805D0" w:rsidR="000A3C1F" w:rsidRDefault="00CB296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Hemorrhage</w:t>
            </w:r>
          </w:p>
          <w:p w14:paraId="3AD270FE" w14:textId="77777777" w:rsidR="00CB2967" w:rsidRPr="00CB2967" w:rsidRDefault="00CB296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CCE19B" w14:textId="53F43CD3" w:rsidR="000A3C1F" w:rsidRDefault="001659B4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Promote strength of the immune system</w:t>
            </w:r>
          </w:p>
          <w:p w14:paraId="5BCE4F0E" w14:textId="569F8A98" w:rsidR="001659B4" w:rsidRDefault="001659B4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Antioxidative function</w:t>
            </w:r>
          </w:p>
          <w:p w14:paraId="364589C8" w14:textId="6ECFDFE2" w:rsidR="001659B4" w:rsidRPr="00CB2967" w:rsidRDefault="001659B4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65E" w:rsidRPr="00CB2967" w14:paraId="230EAB63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A696B0" w14:textId="49F7BE91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Vitamin 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C2E018" w14:textId="77777777" w:rsidR="000A3C1F" w:rsidRDefault="001659B4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Spinach </w:t>
            </w:r>
          </w:p>
          <w:p w14:paraId="40EFE33C" w14:textId="7BBFD33F" w:rsidR="001659B4" w:rsidRPr="00CB2967" w:rsidRDefault="001659B4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Broccoli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81400A" w14:textId="77777777" w:rsidR="000A3C1F" w:rsidRDefault="001659B4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Hemorrhage </w:t>
            </w:r>
          </w:p>
          <w:p w14:paraId="4DED5408" w14:textId="565844B7" w:rsidR="001659B4" w:rsidRPr="00CB2967" w:rsidRDefault="001659B4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Osteoporosis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BD8B94" w14:textId="330B9B40" w:rsidR="000A3C1F" w:rsidRPr="00CB2967" w:rsidRDefault="00E344F3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Hyperbilirubinemia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3D4115" w14:textId="77777777" w:rsidR="000A3C1F" w:rsidRDefault="001659B4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Blood clotting</w:t>
            </w:r>
          </w:p>
          <w:p w14:paraId="16A069FC" w14:textId="1E0F625D" w:rsidR="001659B4" w:rsidRPr="00CB2967" w:rsidRDefault="001659B4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65E" w:rsidRPr="00CB2967" w14:paraId="4C0A4E42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D1A958" w14:textId="7BF69E6A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Vitamin B12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2B9B6C" w14:textId="237116A3" w:rsidR="000A3C1F" w:rsidRDefault="00E344F3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Eggs</w:t>
            </w:r>
          </w:p>
          <w:p w14:paraId="7A5A472B" w14:textId="7E9A0801" w:rsidR="00E344F3" w:rsidRPr="00CB2967" w:rsidRDefault="00E344F3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Milk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C01540" w14:textId="48D8D4AA" w:rsidR="00E344F3" w:rsidRDefault="00E344F3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Anemia </w:t>
            </w:r>
          </w:p>
          <w:p w14:paraId="74693148" w14:textId="496C3FD1" w:rsidR="00E344F3" w:rsidRPr="00CB2967" w:rsidRDefault="00E344F3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949052" w14:textId="6B30855F" w:rsidR="000A3C1F" w:rsidRPr="00CB2967" w:rsidRDefault="00D44C46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Rosacea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714254" w14:textId="490B91BE" w:rsidR="00373AB8" w:rsidRPr="00CB2967" w:rsidRDefault="00373AB8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DNA and blood cell synthesis</w:t>
            </w:r>
          </w:p>
        </w:tc>
      </w:tr>
      <w:tr w:rsidR="0027465E" w:rsidRPr="00CB2967" w14:paraId="5BC51D7D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691E3B" w14:textId="7E4C1D43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Vitamin B6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E59AF1" w14:textId="3F63FFBE" w:rsidR="000A3C1F" w:rsidRDefault="00E344F3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Pork</w:t>
            </w:r>
          </w:p>
          <w:p w14:paraId="55B9989F" w14:textId="468AF025" w:rsidR="00E344F3" w:rsidRPr="00CB2967" w:rsidRDefault="00E344F3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Peanuts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20E7C6" w14:textId="457CF89E" w:rsidR="000A3C1F" w:rsidRPr="00CB2967" w:rsidRDefault="00373AB8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Seizures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3CCF87" w14:textId="77777777" w:rsidR="000A3C1F" w:rsidRDefault="00373AB8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Sensory neuropathy </w:t>
            </w:r>
          </w:p>
          <w:p w14:paraId="256872DE" w14:textId="0D5B9A58" w:rsidR="00373AB8" w:rsidRPr="00CB2967" w:rsidRDefault="00373AB8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2023C8" w14:textId="77777777" w:rsidR="000A3C1F" w:rsidRDefault="00373AB8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Gluconeogenesis </w:t>
            </w:r>
          </w:p>
          <w:p w14:paraId="330B839E" w14:textId="28368D40" w:rsidR="00373AB8" w:rsidRPr="00CB2967" w:rsidRDefault="00376FA8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Synthesis of neurotransmitters </w:t>
            </w:r>
          </w:p>
        </w:tc>
      </w:tr>
      <w:tr w:rsidR="0027465E" w:rsidRPr="00CB2967" w14:paraId="4D860AA8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091D20" w14:textId="4DF2324D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Biotin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95914B" w14:textId="77777777" w:rsidR="000A3C1F" w:rsidRDefault="00376FA8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Salmon </w:t>
            </w:r>
          </w:p>
          <w:p w14:paraId="5CAF30DC" w14:textId="4BF493EE" w:rsidR="00376FA8" w:rsidRPr="00CB2967" w:rsidRDefault="00376FA8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Eggs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BFE70C" w14:textId="77777777" w:rsidR="00D44C46" w:rsidRDefault="00494267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D44C46">
              <w:rPr>
                <w:rFonts w:ascii="Times New Roman" w:eastAsia="Times New Roman" w:hAnsi="Times New Roman" w:cs="Times New Roman"/>
                <w:sz w:val="24"/>
                <w:szCs w:val="24"/>
              </w:rPr>
              <w:t>Alopecia</w:t>
            </w:r>
          </w:p>
          <w:p w14:paraId="47F258C4" w14:textId="541ED3C1" w:rsidR="00925EC6" w:rsidRPr="00CB2967" w:rsidRDefault="006860B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conjunctivitis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441FCF" w14:textId="2A0A4240" w:rsidR="000A3C1F" w:rsidRPr="00CB2967" w:rsidRDefault="00925EC6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Irritable bowel syndrome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24251A" w14:textId="77777777" w:rsidR="000A3C1F" w:rsidRDefault="00925EC6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Nutrient metabolism</w:t>
            </w:r>
          </w:p>
          <w:p w14:paraId="4B85226A" w14:textId="6037AD37" w:rsidR="00925EC6" w:rsidRPr="00CB2967" w:rsidRDefault="00925EC6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Gluconeogenesis</w:t>
            </w:r>
          </w:p>
        </w:tc>
      </w:tr>
      <w:tr w:rsidR="0027465E" w:rsidRPr="00CB2967" w14:paraId="37AB6ED8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53BA2E" w14:textId="16B03622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Carnitine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D0B2BF" w14:textId="77777777" w:rsidR="000A3C1F" w:rsidRDefault="00925EC6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Fish </w:t>
            </w:r>
          </w:p>
          <w:p w14:paraId="691A46CF" w14:textId="63C8D8F6" w:rsidR="00925EC6" w:rsidRPr="00CB2967" w:rsidRDefault="00925EC6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Poultry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7BFD7F" w14:textId="77777777" w:rsidR="000A3C1F" w:rsidRDefault="006860B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Encephalopathy </w:t>
            </w:r>
          </w:p>
          <w:p w14:paraId="301B53B5" w14:textId="7BAF4CC8" w:rsidR="006860BF" w:rsidRPr="00CB2967" w:rsidRDefault="006860B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Cardiomyopathy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671ECC" w14:textId="78DD2B77" w:rsidR="000A3C1F" w:rsidRPr="00CB2967" w:rsidRDefault="006860B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Seizure disorder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98818B" w14:textId="77777777" w:rsidR="000A3C1F" w:rsidRDefault="006860B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Transport of long chain fatty acids into the mitochondrion</w:t>
            </w:r>
          </w:p>
          <w:p w14:paraId="46153BFF" w14:textId="7BC7230C" w:rsidR="006860BF" w:rsidRPr="00CB2967" w:rsidRDefault="006860B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65E" w:rsidRPr="00CB2967" w14:paraId="2988F8DF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C819B4" w14:textId="72AE6C03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Choline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EF8B19" w14:textId="0AC0DCCF" w:rsidR="000A3C1F" w:rsidRDefault="006860B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Eggs</w:t>
            </w:r>
          </w:p>
          <w:p w14:paraId="058EE1F1" w14:textId="3458D595" w:rsidR="006860BF" w:rsidRPr="00CB2967" w:rsidRDefault="006860B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Potatoes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568783" w14:textId="77777777" w:rsidR="000A3C1F" w:rsidRDefault="00BC519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Non-alcoholic fatty liver disease</w:t>
            </w:r>
          </w:p>
          <w:p w14:paraId="557E7BF8" w14:textId="1360BA9C" w:rsidR="00431D51" w:rsidRPr="00CB2967" w:rsidRDefault="00431D51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66B361" w14:textId="1650FE96" w:rsidR="000A3C1F" w:rsidRPr="00CB2967" w:rsidRDefault="00431D51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Hypotension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0AD1D1" w14:textId="77777777" w:rsidR="000A3C1F" w:rsidRDefault="00431D51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Lipid transportation</w:t>
            </w:r>
          </w:p>
          <w:p w14:paraId="2EFC8BB9" w14:textId="08C2D026" w:rsidR="00431D51" w:rsidRPr="00CB2967" w:rsidRDefault="00431D51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Acetylcholine synthesis</w:t>
            </w:r>
          </w:p>
        </w:tc>
      </w:tr>
      <w:tr w:rsidR="0027465E" w:rsidRPr="00CB2967" w14:paraId="7DDF5784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C0537D" w14:textId="3720135F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Cyanocobalamin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78AC5F" w14:textId="77777777" w:rsidR="000A3C1F" w:rsidRDefault="00431D51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Eggs </w:t>
            </w:r>
          </w:p>
          <w:p w14:paraId="1B4F9909" w14:textId="33E81F5E" w:rsidR="00431D51" w:rsidRPr="00CB2967" w:rsidRDefault="00431D51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Milk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AEB1B4" w14:textId="7439DFE9" w:rsidR="000A3C1F" w:rsidRPr="00CB2967" w:rsidRDefault="00431D51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DC50F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E43283" w14:textId="6B0829EB" w:rsidR="000A3C1F" w:rsidRPr="00CB2967" w:rsidRDefault="00431D51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Rosacea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A63EB9" w14:textId="08A34581" w:rsidR="00431D51" w:rsidRDefault="00431D51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Synthesis of DNA</w:t>
            </w:r>
          </w:p>
          <w:p w14:paraId="4472A98D" w14:textId="3A4156A8" w:rsidR="000A3C1F" w:rsidRPr="00CB2967" w:rsidRDefault="00431D51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Maintain integrity of the nervous system</w:t>
            </w:r>
          </w:p>
        </w:tc>
      </w:tr>
      <w:tr w:rsidR="0027465E" w:rsidRPr="00CB2967" w14:paraId="3F55924B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2D6639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Folate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EA587E" w14:textId="77777777" w:rsidR="000A3C1F" w:rsidRDefault="00431D51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Mangoes </w:t>
            </w:r>
          </w:p>
          <w:p w14:paraId="74B7A1E6" w14:textId="7AD5F65E" w:rsidR="00431D51" w:rsidRPr="00CB2967" w:rsidRDefault="00431D51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Oranges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BF105D" w14:textId="77777777" w:rsidR="000A3C1F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Anemia </w:t>
            </w:r>
          </w:p>
          <w:p w14:paraId="43CAE4DF" w14:textId="6DA24910" w:rsidR="00DC50FA" w:rsidRPr="00CB2967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Birth defects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BB23A4" w14:textId="7DA09321" w:rsidR="000A3C1F" w:rsidRPr="00CB2967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Seizures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988FD6" w14:textId="10E0E2CF" w:rsidR="000A3C1F" w:rsidRDefault="00431D51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Helps in tissue growth </w:t>
            </w:r>
            <w:r w:rsidR="00DC50FA">
              <w:rPr>
                <w:rFonts w:ascii="Times New Roman" w:eastAsia="Times New Roman" w:hAnsi="Times New Roman" w:cs="Times New Roman"/>
                <w:sz w:val="24"/>
                <w:szCs w:val="24"/>
              </w:rPr>
              <w:t>and protein synthesis</w:t>
            </w:r>
          </w:p>
          <w:p w14:paraId="7B53223E" w14:textId="6C918960" w:rsidR="00431D51" w:rsidRPr="00CB2967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 of DNA</w:t>
            </w:r>
          </w:p>
        </w:tc>
      </w:tr>
      <w:tr w:rsidR="0027465E" w:rsidRPr="00CB2967" w14:paraId="401EDB52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DA2521" w14:textId="35E3A312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Folic acid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B59246" w14:textId="77777777" w:rsidR="000A3C1F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Kidney beans </w:t>
            </w:r>
          </w:p>
          <w:p w14:paraId="5BCF53AE" w14:textId="0CF01701" w:rsidR="00DC50FA" w:rsidRPr="00CB2967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Liver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170496" w14:textId="77777777" w:rsidR="000A3C1F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Anemia </w:t>
            </w:r>
          </w:p>
          <w:p w14:paraId="3BCA1B3E" w14:textId="50569B3B" w:rsidR="00DC50FA" w:rsidRPr="00CB2967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Birth defects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83FBFA" w14:textId="50AA600D" w:rsidR="000A3C1F" w:rsidRPr="00CB2967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Seizures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D5CCD2" w14:textId="77777777" w:rsidR="000A3C1F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Red blood cells formation </w:t>
            </w:r>
          </w:p>
          <w:p w14:paraId="09669997" w14:textId="79817EE2" w:rsidR="00DC50FA" w:rsidRPr="00CB2967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 of DNA</w:t>
            </w:r>
          </w:p>
        </w:tc>
      </w:tr>
      <w:tr w:rsidR="0027465E" w:rsidRPr="00CB2967" w14:paraId="20062512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D0ABBB" w14:textId="6AB97DBD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Manganese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AF2B3F" w14:textId="6AEE21D8" w:rsidR="000A3C1F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Wheat</w:t>
            </w:r>
          </w:p>
          <w:p w14:paraId="3259280F" w14:textId="76C8FA4B" w:rsidR="00DC50FA" w:rsidRPr="00CB2967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Spinach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C8953D" w14:textId="77777777" w:rsidR="000A3C1F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Growth impairment </w:t>
            </w:r>
          </w:p>
          <w:p w14:paraId="21629C7F" w14:textId="75A26C2B" w:rsidR="00DC50FA" w:rsidRPr="00CB2967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 diabetes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1CA2BB" w14:textId="77777777" w:rsidR="000A3C1F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Muscle weakness </w:t>
            </w:r>
          </w:p>
          <w:p w14:paraId="5F1A6DD4" w14:textId="2C9D647A" w:rsidR="00DC50FA" w:rsidRPr="00CB2967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Tremors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D99728" w14:textId="77777777" w:rsidR="000A3C1F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Bone formation </w:t>
            </w:r>
          </w:p>
          <w:p w14:paraId="13F458FA" w14:textId="2A39F0C4" w:rsidR="00DC50FA" w:rsidRPr="00CB2967" w:rsidRDefault="00DC50F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Blood clotting </w:t>
            </w:r>
          </w:p>
        </w:tc>
      </w:tr>
      <w:tr w:rsidR="0027465E" w:rsidRPr="00CB2967" w14:paraId="73C5E761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C8EA7F" w14:textId="3188B120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Iodine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D17A49" w14:textId="77777777" w:rsidR="000A3C1F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Dairy products </w:t>
            </w:r>
          </w:p>
          <w:p w14:paraId="04D8E481" w14:textId="007B5275" w:rsidR="00F02C75" w:rsidRPr="00CB2967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Iodized salts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5365D5" w14:textId="3D769444" w:rsidR="00F02C75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Goiter </w:t>
            </w:r>
          </w:p>
          <w:p w14:paraId="502A3C2D" w14:textId="77777777" w:rsidR="000A3C1F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Hypothyroidism </w:t>
            </w:r>
          </w:p>
          <w:p w14:paraId="0FC2DE97" w14:textId="6F7AAC20" w:rsidR="00F02C75" w:rsidRPr="00CB2967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E20366" w14:textId="7C8CB561" w:rsidR="000A3C1F" w:rsidRPr="00CB2967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Shock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8CBC78" w14:textId="77777777" w:rsidR="000A3C1F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Metabolism </w:t>
            </w:r>
          </w:p>
          <w:p w14:paraId="16A930E8" w14:textId="10EE89FB" w:rsidR="00F02C75" w:rsidRPr="00CB2967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Brain development </w:t>
            </w:r>
          </w:p>
        </w:tc>
      </w:tr>
      <w:tr w:rsidR="0027465E" w:rsidRPr="00CB2967" w14:paraId="657760C9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4A6FCC" w14:textId="0A4CE71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Molybdenum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5E6BD9" w14:textId="77777777" w:rsidR="000A3C1F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Beef liver</w:t>
            </w:r>
          </w:p>
          <w:p w14:paraId="64AFACD0" w14:textId="6A40A407" w:rsidR="00F02C75" w:rsidRPr="00CB2967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Legumes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8A9E28" w14:textId="77777777" w:rsidR="000A3C1F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Intellectual disability </w:t>
            </w:r>
          </w:p>
          <w:p w14:paraId="4285A13F" w14:textId="174A063C" w:rsidR="00F02C75" w:rsidRPr="00CB2967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Opisthotonus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EE9DE8" w14:textId="77777777" w:rsidR="000A3C1F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Growth impairment </w:t>
            </w:r>
          </w:p>
          <w:p w14:paraId="1B87C721" w14:textId="4C53C5B1" w:rsidR="00F02C75" w:rsidRPr="00CB2967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Ataxia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0EE8DD" w14:textId="42943FB3" w:rsidR="000A3C1F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Prevents sulfites and other toxins buildup in the body </w:t>
            </w:r>
          </w:p>
          <w:p w14:paraId="42EEFD47" w14:textId="3D954D84" w:rsidR="00F02C75" w:rsidRPr="00CB2967" w:rsidRDefault="00F02C7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Protein synthesis</w:t>
            </w:r>
          </w:p>
        </w:tc>
      </w:tr>
      <w:tr w:rsidR="0027465E" w:rsidRPr="00CB2967" w14:paraId="01B72206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C8F09D" w14:textId="46082C31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Niacin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5BF748" w14:textId="77777777" w:rsidR="0027465E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Beef </w:t>
            </w:r>
          </w:p>
          <w:p w14:paraId="4AC37899" w14:textId="1010F822" w:rsidR="0027465E" w:rsidRPr="00CB2967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Soy products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8D31A8" w14:textId="4D24DDA3" w:rsidR="0027465E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Pellagra </w:t>
            </w:r>
          </w:p>
          <w:p w14:paraId="1AE94F20" w14:textId="77777777" w:rsidR="000A3C1F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Disorientation </w:t>
            </w:r>
          </w:p>
          <w:p w14:paraId="47F65CF3" w14:textId="4163560F" w:rsidR="0027465E" w:rsidRPr="00CB2967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6F02A9" w14:textId="66C5E98E" w:rsidR="0027465E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Gout</w:t>
            </w:r>
          </w:p>
          <w:p w14:paraId="4A55BFE9" w14:textId="77777777" w:rsidR="000A3C1F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Skin irritation </w:t>
            </w:r>
          </w:p>
          <w:p w14:paraId="5158A82C" w14:textId="359904B1" w:rsidR="0027465E" w:rsidRPr="00CB2967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801792" w14:textId="77777777" w:rsidR="000A3C1F" w:rsidRDefault="00EE7D35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Decreases low density lipoproteins </w:t>
            </w:r>
          </w:p>
          <w:p w14:paraId="51388E47" w14:textId="6BD61AE5" w:rsidR="00EE7D35" w:rsidRPr="00CB2967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Fats and proteins metabolism</w:t>
            </w:r>
          </w:p>
        </w:tc>
      </w:tr>
      <w:tr w:rsidR="0027465E" w:rsidRPr="00CB2967" w14:paraId="25E5DEF9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A0E6B1" w14:textId="56B01DAB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Pantothenic Acid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368657" w14:textId="77777777" w:rsidR="000A3C1F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Beef </w:t>
            </w:r>
          </w:p>
          <w:p w14:paraId="5CBEFC14" w14:textId="1ACA253E" w:rsidR="0027465E" w:rsidRPr="00CB2967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Eggs and dairy products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BFBFFF" w14:textId="77777777" w:rsidR="000A3C1F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Insomnia </w:t>
            </w:r>
          </w:p>
          <w:p w14:paraId="25D96BB3" w14:textId="53212D37" w:rsidR="0027465E" w:rsidRPr="00CB2967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 susceptibility to infections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05831A" w14:textId="69996D17" w:rsidR="000A3C1F" w:rsidRPr="00CB2967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Intestinal distress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0E41C3" w14:textId="77777777" w:rsidR="000A3C1F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Coenzyme A synthesis</w:t>
            </w:r>
          </w:p>
          <w:p w14:paraId="6B834473" w14:textId="191C08AD" w:rsidR="0027465E" w:rsidRPr="00CB2967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Synthesis of acyl carrier protein </w:t>
            </w:r>
          </w:p>
        </w:tc>
      </w:tr>
      <w:tr w:rsidR="0027465E" w:rsidRPr="00CB2967" w14:paraId="46DCA51A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A7BF35" w14:textId="64FDC329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Riboflavin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038D0B" w14:textId="648007E8" w:rsidR="000A3C1F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Mushrooms</w:t>
            </w:r>
          </w:p>
          <w:p w14:paraId="045F62C6" w14:textId="04D9DD30" w:rsidR="0027465E" w:rsidRPr="00CB2967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Yoghurt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5CE5A0" w14:textId="0BC38BC7" w:rsidR="000A3C1F" w:rsidRPr="00CB2967" w:rsidRDefault="0022227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Thyroid hormone insufficiency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E1FE99" w14:textId="56492A79" w:rsidR="000A3C1F" w:rsidRPr="00CB2967" w:rsidRDefault="0022227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Fatigue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1DDF04" w14:textId="77777777" w:rsidR="000A3C1F" w:rsidRDefault="0022227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Cellular growth</w:t>
            </w:r>
          </w:p>
          <w:p w14:paraId="50F0F465" w14:textId="05E18736" w:rsidR="0022227A" w:rsidRPr="00CB2967" w:rsidRDefault="0022227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Protein metabolism </w:t>
            </w:r>
          </w:p>
        </w:tc>
      </w:tr>
      <w:tr w:rsidR="0027465E" w:rsidRPr="00CB2967" w14:paraId="7466FEF2" w14:textId="77777777" w:rsidTr="000A3C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B6AB31" w14:textId="370165A9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Thiamin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D73D61" w14:textId="77777777" w:rsidR="000A3C1F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Breads </w:t>
            </w:r>
          </w:p>
          <w:p w14:paraId="0FD23AFD" w14:textId="66C16529" w:rsidR="0027465E" w:rsidRPr="00CB2967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Pork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2DBAA1" w14:textId="19612980" w:rsidR="000A3C1F" w:rsidRPr="00CB2967" w:rsidRDefault="0027465E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Beriberi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5D673C" w14:textId="77777777" w:rsidR="000A3C1F" w:rsidRPr="00CB2967" w:rsidRDefault="000A3C1F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4EA595" w14:textId="77777777" w:rsidR="000A3C1F" w:rsidRDefault="0022227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Carbohydrate metabolism </w:t>
            </w:r>
          </w:p>
          <w:p w14:paraId="624E6434" w14:textId="6D1E017A" w:rsidR="0022227A" w:rsidRPr="00CB2967" w:rsidRDefault="0022227A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Muscle contraction and nerve signaling </w:t>
            </w:r>
          </w:p>
        </w:tc>
      </w:tr>
    </w:tbl>
    <w:p w14:paraId="2E4F84DF" w14:textId="23331EAC" w:rsidR="000A3C1F" w:rsidRPr="00CB2967" w:rsidRDefault="000A3C1F" w:rsidP="000A3C1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CB2967">
        <w:rPr>
          <w:rFonts w:ascii="Times New Roman" w:eastAsia="Times New Roman" w:hAnsi="Times New Roman" w:cs="Times New Roman"/>
          <w:color w:val="2D3B45"/>
          <w:sz w:val="24"/>
          <w:szCs w:val="24"/>
        </w:rPr>
        <w:t> </w:t>
      </w:r>
    </w:p>
    <w:p w14:paraId="3BA93BB3" w14:textId="77777777" w:rsidR="000A3C1F" w:rsidRPr="00CB2967" w:rsidRDefault="000A3C1F" w:rsidP="000A3C1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CB2967">
        <w:rPr>
          <w:rFonts w:ascii="Times New Roman" w:eastAsia="Times New Roman" w:hAnsi="Times New Roman" w:cs="Times New Roman"/>
          <w:color w:val="2D3B45"/>
          <w:sz w:val="24"/>
          <w:szCs w:val="24"/>
        </w:rPr>
        <w:t> </w:t>
      </w:r>
    </w:p>
    <w:p w14:paraId="66640FF3" w14:textId="77777777" w:rsidR="000A3C1F" w:rsidRPr="00CB2967" w:rsidRDefault="000A3C1F" w:rsidP="000A3C1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CB2967">
        <w:rPr>
          <w:rFonts w:ascii="Times New Roman" w:eastAsia="Times New Roman" w:hAnsi="Times New Roman" w:cs="Times New Roman"/>
          <w:color w:val="2D3B45"/>
          <w:sz w:val="24"/>
          <w:szCs w:val="24"/>
        </w:rPr>
        <w:t> </w:t>
      </w:r>
    </w:p>
    <w:p w14:paraId="27C4D9E3" w14:textId="77777777" w:rsidR="000A3C1F" w:rsidRPr="00CB2967" w:rsidRDefault="000A3C1F" w:rsidP="000A3C1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CB2967">
        <w:rPr>
          <w:rFonts w:ascii="Times New Roman" w:eastAsia="Times New Roman" w:hAnsi="Times New Roman" w:cs="Times New Roman"/>
          <w:color w:val="2D3B45"/>
          <w:sz w:val="24"/>
          <w:szCs w:val="24"/>
        </w:rPr>
        <w:t> </w:t>
      </w:r>
    </w:p>
    <w:p w14:paraId="45E78F90" w14:textId="77777777" w:rsidR="000A3C1F" w:rsidRPr="00CB2967" w:rsidRDefault="000A3C1F" w:rsidP="000A3C1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CB2967">
        <w:rPr>
          <w:rFonts w:ascii="Times New Roman" w:eastAsia="Times New Roman" w:hAnsi="Times New Roman" w:cs="Times New Roman"/>
          <w:b/>
          <w:bCs/>
          <w:color w:val="2D3B45"/>
          <w:sz w:val="24"/>
          <w:szCs w:val="24"/>
        </w:rPr>
        <w:t>Table B (38 points- 1 point for each box)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6"/>
        <w:gridCol w:w="6344"/>
      </w:tblGrid>
      <w:tr w:rsidR="000A3C1F" w:rsidRPr="00CB2967" w14:paraId="03E13B68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7B66B2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Term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1F9D46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Describe the function or meaning. Describe what the association is with nutrition, if not already obvious from describing the function or meaning. </w:t>
            </w:r>
          </w:p>
        </w:tc>
      </w:tr>
      <w:tr w:rsidR="000A3C1F" w:rsidRPr="00CB2967" w14:paraId="3AFEE143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B0C85D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Apoenzyme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0391D9" w14:textId="048703A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44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Protein parts of </w:t>
            </w:r>
            <w:r w:rsidR="001841B3">
              <w:rPr>
                <w:rFonts w:ascii="Times New Roman" w:eastAsia="Times New Roman" w:hAnsi="Times New Roman" w:cs="Times New Roman"/>
                <w:sz w:val="24"/>
                <w:szCs w:val="24"/>
              </w:rPr>
              <w:t>enzymes that require</w:t>
            </w:r>
            <w:r w:rsidR="00A44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binding to coenzymes to form active forms of vitamins.</w:t>
            </w:r>
          </w:p>
        </w:tc>
      </w:tr>
      <w:tr w:rsidR="000A3C1F" w:rsidRPr="00CB2967" w14:paraId="25C3FB7E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14A05B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Ariboflavinosis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58ABCF" w14:textId="6CC5761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44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Deficiency disease that occurs as a results of deficiency in riboflavin. Characterized by sores in the mouth. </w:t>
            </w:r>
          </w:p>
        </w:tc>
      </w:tr>
      <w:tr w:rsidR="000A3C1F" w:rsidRPr="00CB2967" w14:paraId="1B945AE7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93DBB3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Ataxia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5BCB3C" w14:textId="77777777" w:rsidR="000A3C1F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44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It’s a condition of impaired balance and coordination that occur due to damage in nerves and muscles </w:t>
            </w:r>
          </w:p>
          <w:p w14:paraId="45605471" w14:textId="197719A0" w:rsidR="00A442AC" w:rsidRPr="00CB2967" w:rsidRDefault="00A442AC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 can occur due to molybdenum toxicity.</w:t>
            </w:r>
          </w:p>
        </w:tc>
      </w:tr>
      <w:tr w:rsidR="000A3C1F" w:rsidRPr="00CB2967" w14:paraId="34CF71F9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702051" w14:textId="50906E66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Avidin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1293ED" w14:textId="77777777" w:rsidR="000A3C1F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44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 </w:t>
            </w:r>
            <w:r w:rsidR="00000D39">
              <w:rPr>
                <w:rFonts w:ascii="Times New Roman" w:eastAsia="Times New Roman" w:hAnsi="Times New Roman" w:cs="Times New Roman"/>
                <w:sz w:val="24"/>
                <w:szCs w:val="24"/>
              </w:rPr>
              <w:t>is a biotin-binding protein. Avidin is found in the egg-white.</w:t>
            </w:r>
          </w:p>
          <w:p w14:paraId="59949971" w14:textId="0BD1A8A7" w:rsidR="00000D39" w:rsidRPr="00CB2967" w:rsidRDefault="00000D39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It’s a precursor for growth and immune cells </w:t>
            </w:r>
          </w:p>
        </w:tc>
      </w:tr>
      <w:tr w:rsidR="000A3C1F" w:rsidRPr="00CB2967" w14:paraId="66642765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5422D8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Coenzyme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937CAA" w14:textId="77777777" w:rsidR="000A3C1F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00D39">
              <w:rPr>
                <w:rFonts w:ascii="Times New Roman" w:eastAsia="Times New Roman" w:hAnsi="Times New Roman" w:cs="Times New Roman"/>
                <w:sz w:val="24"/>
                <w:szCs w:val="24"/>
              </w:rPr>
              <w:t>Organic compounds required by enzymes for catalytic activities.</w:t>
            </w:r>
          </w:p>
          <w:p w14:paraId="57C97396" w14:textId="26F150D5" w:rsidR="00000D39" w:rsidRPr="00CB2967" w:rsidRDefault="00000D39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Coenzymes are mostly vitamins.</w:t>
            </w:r>
          </w:p>
        </w:tc>
      </w:tr>
      <w:tr w:rsidR="000A3C1F" w:rsidRPr="00CB2967" w14:paraId="21899CE8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4828BB" w14:textId="4C223124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Cofactor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4F5C03" w14:textId="50A6AFEB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0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Non-protein chemical compounds required to act as catalysts for enzyme activities </w:t>
            </w:r>
          </w:p>
        </w:tc>
      </w:tr>
      <w:tr w:rsidR="000A3C1F" w:rsidRPr="00CB2967" w14:paraId="59049C6A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554480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Congestive Heart Failure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31C2A2" w14:textId="3B8AFA74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0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chronic condition in which the heart fails to pump blood efficiently. Various causes include; coronary artery disease caused by factors such as high cholesterol levels. </w:t>
            </w:r>
          </w:p>
        </w:tc>
      </w:tr>
      <w:tr w:rsidR="000A3C1F" w:rsidRPr="00CB2967" w14:paraId="43DCBDB9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F16700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Cretinism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093254" w14:textId="56A7322B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0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Its </w:t>
            </w:r>
            <w:r w:rsidR="00F90150">
              <w:rPr>
                <w:rFonts w:ascii="Times New Roman" w:eastAsia="Times New Roman" w:hAnsi="Times New Roman" w:cs="Times New Roman"/>
                <w:sz w:val="24"/>
                <w:szCs w:val="24"/>
              </w:rPr>
              <w:t>untreated hypothy</w:t>
            </w:r>
            <w:r w:rsidR="0000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roidism </w:t>
            </w:r>
            <w:r w:rsidR="00F90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that causes impaired neurological function, stunted growth, and physical deformities. Hypothyroidism is caused by iodine deficiency. </w:t>
            </w:r>
          </w:p>
        </w:tc>
      </w:tr>
      <w:tr w:rsidR="000A3C1F" w:rsidRPr="00CB2967" w14:paraId="13C83716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6729B1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Decarboxylation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B729B7" w14:textId="537FF4A6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90150">
              <w:rPr>
                <w:rFonts w:ascii="Times New Roman" w:eastAsia="Times New Roman" w:hAnsi="Times New Roman" w:cs="Times New Roman"/>
                <w:sz w:val="24"/>
                <w:szCs w:val="24"/>
              </w:rPr>
              <w:t>Decarboxylation is the removal of carboxyl groups from substances such as fatty acids releasing carbon dioxide.</w:t>
            </w:r>
          </w:p>
        </w:tc>
      </w:tr>
      <w:tr w:rsidR="000A3C1F" w:rsidRPr="00CB2967" w14:paraId="2D51540A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F60629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Flavin</w:t>
            </w:r>
            <w:proofErr w:type="spellEnd"/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adenine dinucleotide (FAD)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570B18" w14:textId="29A5FC85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90150">
              <w:rPr>
                <w:rFonts w:ascii="Times New Roman" w:eastAsia="Times New Roman" w:hAnsi="Times New Roman" w:cs="Times New Roman"/>
                <w:sz w:val="24"/>
                <w:szCs w:val="24"/>
              </w:rPr>
              <w:t>A coenzyme form of vitamin B2 used to maintain hemoglobin in its functional state.</w:t>
            </w:r>
          </w:p>
        </w:tc>
      </w:tr>
      <w:tr w:rsidR="000A3C1F" w:rsidRPr="00CB2967" w14:paraId="5156B7F0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11D695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Flavin</w:t>
            </w:r>
            <w:proofErr w:type="spellEnd"/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mononucleotide (FMN)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61C887" w14:textId="7C6D32E0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90150">
              <w:rPr>
                <w:rFonts w:ascii="Times New Roman" w:eastAsia="Times New Roman" w:hAnsi="Times New Roman" w:cs="Times New Roman"/>
                <w:sz w:val="24"/>
                <w:szCs w:val="24"/>
              </w:rPr>
              <w:t>FMN acts as cofactor. It’s a coenzyme form of riboflavin.</w:t>
            </w:r>
          </w:p>
        </w:tc>
      </w:tr>
      <w:tr w:rsidR="000A3C1F" w:rsidRPr="00CB2967" w14:paraId="1D08CEA2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DB4450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Goitrogens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D8678A" w14:textId="33D1971A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90150">
              <w:rPr>
                <w:rFonts w:ascii="Times New Roman" w:eastAsia="Times New Roman" w:hAnsi="Times New Roman" w:cs="Times New Roman"/>
                <w:sz w:val="24"/>
                <w:szCs w:val="24"/>
              </w:rPr>
              <w:t>Goitrogens are substances that inhibit iodine intake and binding to the thyroid glands</w:t>
            </w:r>
          </w:p>
        </w:tc>
      </w:tr>
      <w:tr w:rsidR="000A3C1F" w:rsidRPr="00CB2967" w14:paraId="14D39020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EBEAD9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Holoenzyme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9D8A67" w14:textId="4F683B24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15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Active forms of enzymes that require cofactors to change substrates into products. </w:t>
            </w:r>
          </w:p>
        </w:tc>
      </w:tr>
      <w:tr w:rsidR="000A3C1F" w:rsidRPr="00CB2967" w14:paraId="2E70718B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4CD519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Intrinsic factor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97DFC6" w14:textId="146D2B0B" w:rsidR="000A3C1F" w:rsidRPr="00CB2967" w:rsidRDefault="00B159EC" w:rsidP="000A3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 w:rsidR="000A3C1F"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protein produced in the stomach that is necessary for the absorption of vitamin B12 in the small intestine</w:t>
            </w:r>
          </w:p>
        </w:tc>
      </w:tr>
      <w:tr w:rsidR="000A3C1F" w:rsidRPr="00CB2967" w14:paraId="212FB098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C0A755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Macrocyte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E02672" w14:textId="3B190702" w:rsidR="000A3C1F" w:rsidRPr="00CB2967" w:rsidRDefault="00B159EC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Abnormally large red blood cells that occur mostly in anemia or in presence of liver disease.</w:t>
            </w:r>
          </w:p>
        </w:tc>
      </w:tr>
      <w:tr w:rsidR="000A3C1F" w:rsidRPr="00CB2967" w14:paraId="2328C39B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966E24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Megaloblastic (macrocytic) anemia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0C3A63" w14:textId="2D289581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159EC">
              <w:rPr>
                <w:rFonts w:ascii="Times New Roman" w:eastAsia="Times New Roman" w:hAnsi="Times New Roman" w:cs="Times New Roman"/>
                <w:sz w:val="24"/>
                <w:szCs w:val="24"/>
              </w:rPr>
              <w:t>Its anemia that occurs as a result of lack of or poor utilization of vitamin b12 and Folate</w:t>
            </w:r>
          </w:p>
        </w:tc>
      </w:tr>
      <w:tr w:rsidR="000A3C1F" w:rsidRPr="00CB2967" w14:paraId="11537991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E4CA67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Metalloenzymes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35BAFD" w14:textId="322E84DC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E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They perform the functions such as redox reactions. Zinc deficiency renders Metalloenzymes inactive </w:t>
            </w:r>
          </w:p>
        </w:tc>
      </w:tr>
      <w:tr w:rsidR="000A3C1F" w:rsidRPr="00CB2967" w14:paraId="0BD0132B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6B7AAE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Methylcobalamin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4E383C" w14:textId="78F544F3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E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It’s a synthetic form of vitamin B12 used to treat </w:t>
            </w:r>
            <w:r w:rsidR="00EA5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vitamin B12 deficiency. </w:t>
            </w:r>
          </w:p>
        </w:tc>
      </w:tr>
      <w:tr w:rsidR="000A3C1F" w:rsidRPr="00CB2967" w14:paraId="388774BC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7C0308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Microcytic hypochromic anemia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8D1C67" w14:textId="4DE867C5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A5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Presence of small, hypochromic red blood cells as a result of iron deficiency. </w:t>
            </w:r>
          </w:p>
        </w:tc>
      </w:tr>
      <w:tr w:rsidR="000A3C1F" w:rsidRPr="00CB2967" w14:paraId="6ABDE478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96178E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N-carboxylbiotinyl lysine Neural tube defects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127275" w14:textId="33E1451A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A5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They are neural tube defects; spina bifida; defects affecting the brain and spinal cord as a result of lack of Folate in the diet. </w:t>
            </w:r>
          </w:p>
        </w:tc>
      </w:tr>
      <w:tr w:rsidR="000A3C1F" w:rsidRPr="00CB2967" w14:paraId="54524480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F2B413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Nicotinamide adenine dinucleotide (NAD+ or NADH2)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F306A2" w14:textId="38A90241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64A66">
              <w:rPr>
                <w:rFonts w:ascii="Times New Roman" w:eastAsia="Times New Roman" w:hAnsi="Times New Roman" w:cs="Times New Roman"/>
                <w:sz w:val="24"/>
                <w:szCs w:val="24"/>
              </w:rPr>
              <w:t>Coenzyme crucial in the synthesis of ATP</w:t>
            </w:r>
          </w:p>
        </w:tc>
      </w:tr>
      <w:tr w:rsidR="000A3C1F" w:rsidRPr="00CB2967" w14:paraId="309B718F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1ABF8F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Nicotinamide adenine dinucleotide phosphate (NADP or NADPH)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33C1B7" w14:textId="10230AC9" w:rsidR="000A3C1F" w:rsidRPr="00CB2967" w:rsidRDefault="00884167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Coenzyme key in the electron transfer in redox reactions during photosynthesis.</w:t>
            </w:r>
          </w:p>
        </w:tc>
      </w:tr>
      <w:tr w:rsidR="000A3C1F" w:rsidRPr="00CB2967" w14:paraId="5607C2BA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6039E3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Paresthesia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99A97C" w14:textId="1487E33F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84167">
              <w:rPr>
                <w:rFonts w:ascii="Times New Roman" w:eastAsia="Times New Roman" w:hAnsi="Times New Roman" w:cs="Times New Roman"/>
                <w:sz w:val="24"/>
                <w:szCs w:val="24"/>
              </w:rPr>
              <w:t>It’s a feeling of pricking sensation in arms and feet as a result of pressure on the nerves and periods of poor circulation.</w:t>
            </w:r>
          </w:p>
        </w:tc>
      </w:tr>
      <w:tr w:rsidR="000A3C1F" w:rsidRPr="00CB2967" w14:paraId="76B2F899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C63AC2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Peripheral neuropathy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C8C825" w14:textId="36AD5AED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84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Disorder that occurs as a result of nerve malfunction. </w:t>
            </w:r>
          </w:p>
        </w:tc>
      </w:tr>
      <w:tr w:rsidR="000A3C1F" w:rsidRPr="00CB2967" w14:paraId="7EC84128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F80F84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Pernicious anemia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7814F2" w14:textId="0A2C9028" w:rsidR="000A3C1F" w:rsidRPr="00CB2967" w:rsidRDefault="00884167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It’s a type of anemia that occurs in the body due to the inability to absorb adequate vitamin B12 as a result of lack of intrinsic factors.</w:t>
            </w:r>
            <w:r w:rsidR="000A3C1F"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3C1F" w:rsidRPr="00CB2967" w14:paraId="5FDF8409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78930A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Purines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ADDC0C" w14:textId="2726801E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84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Water soluble </w:t>
            </w:r>
            <w:r w:rsidR="00602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heterocyclic aromatic organic compounds found mostly in proteins and dairy products </w:t>
            </w:r>
          </w:p>
        </w:tc>
      </w:tr>
      <w:tr w:rsidR="000A3C1F" w:rsidRPr="00CB2967" w14:paraId="5474B846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D938A5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Pyrimidines</w:t>
            </w:r>
            <w:proofErr w:type="spellEnd"/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5ED095" w14:textId="4273B76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9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Organic compounds used as building blocks for RNA and DNA. </w:t>
            </w:r>
          </w:p>
        </w:tc>
      </w:tr>
      <w:tr w:rsidR="000A3C1F" w:rsidRPr="00CB2967" w14:paraId="699EE208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CE2E99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Pyridoxal</w:t>
            </w:r>
            <w:proofErr w:type="spellEnd"/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phosphate (PLP)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DE5CE7" w14:textId="71008A56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91B32">
              <w:rPr>
                <w:rFonts w:ascii="Times New Roman" w:eastAsia="Times New Roman" w:hAnsi="Times New Roman" w:cs="Times New Roman"/>
                <w:sz w:val="24"/>
                <w:szCs w:val="24"/>
              </w:rPr>
              <w:t>Active forms of vitamin B6 used to correct vitamin B6 deficiency serves as a coenzyme in amino acids, neurotransmitters and sphingolipids, aminolevulinic acids synthesis.</w:t>
            </w:r>
          </w:p>
        </w:tc>
      </w:tr>
      <w:tr w:rsidR="000A3C1F" w:rsidRPr="00CB2967" w14:paraId="0D4209BB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523E20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R-protein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2616B5" w14:textId="1A7D0890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A79DA">
              <w:rPr>
                <w:rFonts w:ascii="Times New Roman" w:eastAsia="Times New Roman" w:hAnsi="Times New Roman" w:cs="Times New Roman"/>
                <w:sz w:val="24"/>
                <w:szCs w:val="24"/>
              </w:rPr>
              <w:t>A carrier protein that binds to vitamin B12 increasing its bioavailability. R-protein is produced in the salivary glands and also encodes enzymes that degrade toxins produced by detected pathogens.</w:t>
            </w:r>
          </w:p>
        </w:tc>
      </w:tr>
      <w:tr w:rsidR="000A3C1F" w:rsidRPr="00CB2967" w14:paraId="7251A2A3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7BF498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Taurine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6344C2" w14:textId="2B8A89F3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A7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 </w:t>
            </w:r>
            <w:r w:rsidR="00222931">
              <w:rPr>
                <w:rFonts w:ascii="Times New Roman" w:eastAsia="Times New Roman" w:hAnsi="Times New Roman" w:cs="Times New Roman"/>
                <w:sz w:val="24"/>
                <w:szCs w:val="24"/>
              </w:rPr>
              <w:t>amino acid found mostl</w:t>
            </w:r>
            <w:r w:rsidR="008A7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in animal products known for its antioxidant properties. </w:t>
            </w:r>
          </w:p>
        </w:tc>
      </w:tr>
      <w:tr w:rsidR="000A3C1F" w:rsidRPr="00CB2967" w14:paraId="2C083B57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D93117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Tetrahydrofolic acid (THFA)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3D0C28" w14:textId="60643DC6" w:rsidR="00513EF4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324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Cofactors in the synthesis of nucleic and amino acids. </w:t>
            </w:r>
          </w:p>
        </w:tc>
      </w:tr>
      <w:tr w:rsidR="000A3C1F" w:rsidRPr="00CB2967" w14:paraId="6C469C4F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D94628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Thiamin pyrophosphate (TPP)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65464B" w14:textId="26DA6E1F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324CF">
              <w:rPr>
                <w:rFonts w:ascii="Times New Roman" w:eastAsia="Times New Roman" w:hAnsi="Times New Roman" w:cs="Times New Roman"/>
                <w:sz w:val="24"/>
                <w:szCs w:val="24"/>
              </w:rPr>
              <w:t>A cofactor in the rate limiting enzymes of the pentose phosphate pathway</w:t>
            </w:r>
          </w:p>
        </w:tc>
      </w:tr>
      <w:tr w:rsidR="000A3C1F" w:rsidRPr="00CB2967" w14:paraId="315B6DBA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E786A5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Thyroid gland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256333" w14:textId="10956555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324CF">
              <w:rPr>
                <w:rFonts w:ascii="Times New Roman" w:eastAsia="Times New Roman" w:hAnsi="Times New Roman" w:cs="Times New Roman"/>
                <w:sz w:val="24"/>
                <w:szCs w:val="24"/>
              </w:rPr>
              <w:t>A butterfly shaped organ at the neck that produces thyroid hormones that perform the role of metabolism and growth regulation. Thyroid hormones also stimulate metabolism.</w:t>
            </w:r>
          </w:p>
        </w:tc>
      </w:tr>
      <w:tr w:rsidR="000A3C1F" w:rsidRPr="00CB2967" w14:paraId="14BA01C2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8D3604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Thyroid hormones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5DE8D5" w14:textId="18665A55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324CF">
              <w:rPr>
                <w:rFonts w:ascii="Times New Roman" w:eastAsia="Times New Roman" w:hAnsi="Times New Roman" w:cs="Times New Roman"/>
                <w:sz w:val="24"/>
                <w:szCs w:val="24"/>
              </w:rPr>
              <w:t>Hormones produced by the thyroid glands and released into the bloodstream and perform the roles of regulating metabolism. Thyroid hormones also regulate growth.</w:t>
            </w:r>
          </w:p>
        </w:tc>
      </w:tr>
      <w:tr w:rsidR="000A3C1F" w:rsidRPr="00CB2967" w14:paraId="24AF4EAC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E222CE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Thyroxine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5DFC93" w14:textId="7DA2EE99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14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Thyroxine hormones control the metabolic rates. Hypothyroidism is the state in which the body does not make enough Thyroxine. </w:t>
            </w:r>
          </w:p>
        </w:tc>
      </w:tr>
      <w:tr w:rsidR="000A3C1F" w:rsidRPr="00CB2967" w14:paraId="4B6CFB28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69E9F5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Triiodothyronine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41552A" w14:textId="6401FD96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14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type of thyroid hormone that plays a role in </w:t>
            </w:r>
            <w:r w:rsidR="005B50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muscle control, brain development and bone maintenance. </w:t>
            </w:r>
          </w:p>
        </w:tc>
      </w:tr>
      <w:tr w:rsidR="000A3C1F" w:rsidRPr="00CB2967" w14:paraId="4D27247C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EC11A3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Transketolase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6D6778" w14:textId="0696891C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B5041">
              <w:rPr>
                <w:rFonts w:ascii="Times New Roman" w:eastAsia="Times New Roman" w:hAnsi="Times New Roman" w:cs="Times New Roman"/>
                <w:sz w:val="24"/>
                <w:szCs w:val="24"/>
              </w:rPr>
              <w:t>A thiamine-dependent enzyme whose role is conversion of fructose-6-phosphate into pentose-5-phosphate.</w:t>
            </w:r>
          </w:p>
        </w:tc>
      </w:tr>
      <w:tr w:rsidR="000A3C1F" w:rsidRPr="00CB2967" w14:paraId="03945A24" w14:textId="77777777" w:rsidTr="000A3C1F"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AF843B" w14:textId="77777777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Wernicke-Korsakoff Syndrome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70CDCE" w14:textId="379FDA4C" w:rsidR="000A3C1F" w:rsidRPr="00CB2967" w:rsidRDefault="000A3C1F" w:rsidP="000A3C1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9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B5041">
              <w:rPr>
                <w:rFonts w:ascii="Times New Roman" w:eastAsia="Times New Roman" w:hAnsi="Times New Roman" w:cs="Times New Roman"/>
                <w:sz w:val="24"/>
                <w:szCs w:val="24"/>
              </w:rPr>
              <w:t>A degenerative disorder resulting from deficiency in vitamin B1 as a result of alcohol abuse, lack of dietary intake and GIT disorders.</w:t>
            </w:r>
          </w:p>
        </w:tc>
      </w:tr>
    </w:tbl>
    <w:p w14:paraId="6D52C5C2" w14:textId="3D4318D6" w:rsidR="000A3C1F" w:rsidRPr="00CB2967" w:rsidRDefault="000A3C1F" w:rsidP="000A3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</w:p>
    <w:p w14:paraId="3B089CC9" w14:textId="77777777" w:rsidR="000A3C1F" w:rsidRPr="00CB2967" w:rsidRDefault="000A3C1F">
      <w:pPr>
        <w:rPr>
          <w:rFonts w:ascii="Times New Roman" w:hAnsi="Times New Roman" w:cs="Times New Roman"/>
          <w:sz w:val="24"/>
          <w:szCs w:val="24"/>
        </w:rPr>
      </w:pPr>
    </w:p>
    <w:sectPr w:rsidR="000A3C1F" w:rsidRPr="00CB29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1F"/>
    <w:rsid w:val="00000D39"/>
    <w:rsid w:val="000A3C1F"/>
    <w:rsid w:val="001659B4"/>
    <w:rsid w:val="001841B3"/>
    <w:rsid w:val="001E0371"/>
    <w:rsid w:val="0022227A"/>
    <w:rsid w:val="00222931"/>
    <w:rsid w:val="002324CF"/>
    <w:rsid w:val="0027465E"/>
    <w:rsid w:val="00373AB8"/>
    <w:rsid w:val="00376FA8"/>
    <w:rsid w:val="00431D51"/>
    <w:rsid w:val="0044727E"/>
    <w:rsid w:val="00464A66"/>
    <w:rsid w:val="00494267"/>
    <w:rsid w:val="00507E5A"/>
    <w:rsid w:val="00513EF4"/>
    <w:rsid w:val="005B5041"/>
    <w:rsid w:val="006023B7"/>
    <w:rsid w:val="00614123"/>
    <w:rsid w:val="006860BF"/>
    <w:rsid w:val="00884167"/>
    <w:rsid w:val="008A79DA"/>
    <w:rsid w:val="00925EC6"/>
    <w:rsid w:val="009D7A7F"/>
    <w:rsid w:val="00A442AC"/>
    <w:rsid w:val="00A91B32"/>
    <w:rsid w:val="00AD4E9E"/>
    <w:rsid w:val="00B159EC"/>
    <w:rsid w:val="00BC519E"/>
    <w:rsid w:val="00CB2967"/>
    <w:rsid w:val="00D033AC"/>
    <w:rsid w:val="00D44C46"/>
    <w:rsid w:val="00D6492C"/>
    <w:rsid w:val="00DC50FA"/>
    <w:rsid w:val="00E344F3"/>
    <w:rsid w:val="00EA5740"/>
    <w:rsid w:val="00EE7D35"/>
    <w:rsid w:val="00F02C75"/>
    <w:rsid w:val="00F9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636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3C1F"/>
    <w:rPr>
      <w:b/>
      <w:bCs/>
    </w:rPr>
  </w:style>
  <w:style w:type="character" w:customStyle="1" w:styleId="module-sequence-footer-button--previous">
    <w:name w:val="module-sequence-footer-button--previous"/>
    <w:basedOn w:val="DefaultParagraphFont"/>
    <w:rsid w:val="000A3C1F"/>
  </w:style>
  <w:style w:type="character" w:styleId="Hyperlink">
    <w:name w:val="Hyperlink"/>
    <w:basedOn w:val="DefaultParagraphFont"/>
    <w:uiPriority w:val="99"/>
    <w:semiHidden/>
    <w:unhideWhenUsed/>
    <w:rsid w:val="000A3C1F"/>
    <w:rPr>
      <w:color w:val="0000FF"/>
      <w:u w:val="single"/>
    </w:rPr>
  </w:style>
  <w:style w:type="character" w:customStyle="1" w:styleId="module-sequence-footer-button--next">
    <w:name w:val="module-sequence-footer-button--next"/>
    <w:basedOn w:val="DefaultParagraphFont"/>
    <w:rsid w:val="000A3C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3C1F"/>
    <w:rPr>
      <w:b/>
      <w:bCs/>
    </w:rPr>
  </w:style>
  <w:style w:type="character" w:customStyle="1" w:styleId="module-sequence-footer-button--previous">
    <w:name w:val="module-sequence-footer-button--previous"/>
    <w:basedOn w:val="DefaultParagraphFont"/>
    <w:rsid w:val="000A3C1F"/>
  </w:style>
  <w:style w:type="character" w:styleId="Hyperlink">
    <w:name w:val="Hyperlink"/>
    <w:basedOn w:val="DefaultParagraphFont"/>
    <w:uiPriority w:val="99"/>
    <w:semiHidden/>
    <w:unhideWhenUsed/>
    <w:rsid w:val="000A3C1F"/>
    <w:rPr>
      <w:color w:val="0000FF"/>
      <w:u w:val="single"/>
    </w:rPr>
  </w:style>
  <w:style w:type="character" w:customStyle="1" w:styleId="module-sequence-footer-button--next">
    <w:name w:val="module-sequence-footer-button--next"/>
    <w:basedOn w:val="DefaultParagraphFont"/>
    <w:rsid w:val="000A3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9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9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13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8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9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C7CDD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 LaPorte</dc:creator>
  <cp:lastModifiedBy>Simon</cp:lastModifiedBy>
  <cp:revision>2</cp:revision>
  <dcterms:created xsi:type="dcterms:W3CDTF">2021-09-19T11:48:00Z</dcterms:created>
  <dcterms:modified xsi:type="dcterms:W3CDTF">2021-09-19T11:48:00Z</dcterms:modified>
</cp:coreProperties>
</file>